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43690" w14:textId="77777777" w:rsidR="0071206A" w:rsidRPr="0071206A" w:rsidRDefault="0071206A" w:rsidP="0071206A">
      <w:pPr>
        <w:spacing w:before="100" w:beforeAutospacing="1" w:after="100" w:afterAutospacing="1" w:line="240" w:lineRule="auto"/>
        <w:outlineLvl w:val="0"/>
        <w:rPr>
          <w:rFonts w:eastAsia="Times New Roman"/>
          <w:b/>
          <w:bCs/>
          <w:kern w:val="36"/>
          <w:sz w:val="48"/>
          <w:szCs w:val="48"/>
          <w14:ligatures w14:val="none"/>
        </w:rPr>
      </w:pPr>
      <w:r w:rsidRPr="0071206A">
        <w:rPr>
          <w:rFonts w:eastAsia="Times New Roman"/>
          <w:b/>
          <w:bCs/>
          <w:kern w:val="36"/>
          <w:sz w:val="48"/>
          <w:szCs w:val="48"/>
          <w14:ligatures w14:val="none"/>
        </w:rPr>
        <w:t>True Light Family Worship Center</w:t>
      </w:r>
    </w:p>
    <w:p w14:paraId="3E9DF693" w14:textId="77777777" w:rsidR="0071206A" w:rsidRPr="0071206A" w:rsidRDefault="0071206A" w:rsidP="0071206A">
      <w:pPr>
        <w:spacing w:before="100" w:beforeAutospacing="1" w:after="100" w:afterAutospacing="1" w:line="240" w:lineRule="auto"/>
        <w:outlineLvl w:val="1"/>
        <w:rPr>
          <w:rFonts w:eastAsia="Times New Roman"/>
          <w:b/>
          <w:bCs/>
          <w:kern w:val="0"/>
          <w:sz w:val="36"/>
          <w:szCs w:val="36"/>
          <w14:ligatures w14:val="none"/>
        </w:rPr>
      </w:pPr>
      <w:r w:rsidRPr="0071206A">
        <w:rPr>
          <w:rFonts w:eastAsia="Times New Roman"/>
          <w:b/>
          <w:bCs/>
          <w:kern w:val="0"/>
          <w:sz w:val="36"/>
          <w:szCs w:val="36"/>
          <w14:ligatures w14:val="none"/>
        </w:rPr>
        <w:t>Privacy &amp; Terms for Giving</w:t>
      </w:r>
    </w:p>
    <w:p w14:paraId="4D092B16" w14:textId="77777777" w:rsidR="0071206A" w:rsidRPr="0071206A" w:rsidRDefault="0071206A" w:rsidP="0071206A">
      <w:pPr>
        <w:spacing w:before="100" w:beforeAutospacing="1" w:after="100" w:afterAutospacing="1" w:line="240" w:lineRule="auto"/>
        <w:rPr>
          <w:rFonts w:eastAsia="Times New Roman"/>
          <w:kern w:val="0"/>
          <w:szCs w:val="24"/>
          <w14:ligatures w14:val="none"/>
        </w:rPr>
      </w:pPr>
      <w:r w:rsidRPr="0071206A">
        <w:rPr>
          <w:rFonts w:eastAsia="Times New Roman"/>
          <w:kern w:val="0"/>
          <w:szCs w:val="24"/>
          <w14:ligatures w14:val="none"/>
        </w:rPr>
        <w:t xml:space="preserve">True Light Family Worship Center values your trust and handles every contribution with integrity and care. This document outlines how your information is used and how gifts are managed when </w:t>
      </w:r>
      <w:proofErr w:type="gramStart"/>
      <w:r w:rsidRPr="0071206A">
        <w:rPr>
          <w:rFonts w:eastAsia="Times New Roman"/>
          <w:kern w:val="0"/>
          <w:szCs w:val="24"/>
          <w14:ligatures w14:val="none"/>
        </w:rPr>
        <w:t>giving</w:t>
      </w:r>
      <w:proofErr w:type="gramEnd"/>
      <w:r w:rsidRPr="0071206A">
        <w:rPr>
          <w:rFonts w:eastAsia="Times New Roman"/>
          <w:kern w:val="0"/>
          <w:szCs w:val="24"/>
          <w14:ligatures w14:val="none"/>
        </w:rPr>
        <w:t xml:space="preserve"> through </w:t>
      </w:r>
      <w:proofErr w:type="spellStart"/>
      <w:r w:rsidRPr="0071206A">
        <w:rPr>
          <w:rFonts w:eastAsia="Times New Roman"/>
          <w:kern w:val="0"/>
          <w:szCs w:val="24"/>
          <w14:ligatures w14:val="none"/>
        </w:rPr>
        <w:t>CashApp</w:t>
      </w:r>
      <w:proofErr w:type="spellEnd"/>
      <w:r w:rsidRPr="0071206A">
        <w:rPr>
          <w:rFonts w:eastAsia="Times New Roman"/>
          <w:kern w:val="0"/>
          <w:szCs w:val="24"/>
          <w14:ligatures w14:val="none"/>
        </w:rPr>
        <w:t>.</w:t>
      </w:r>
    </w:p>
    <w:p w14:paraId="73C6C1FB" w14:textId="77777777" w:rsidR="0071206A" w:rsidRPr="0071206A" w:rsidRDefault="0071206A" w:rsidP="0071206A">
      <w:pPr>
        <w:spacing w:after="0" w:line="240" w:lineRule="auto"/>
        <w:rPr>
          <w:rFonts w:eastAsia="Times New Roman"/>
          <w:kern w:val="0"/>
          <w:szCs w:val="24"/>
          <w14:ligatures w14:val="none"/>
        </w:rPr>
      </w:pPr>
      <w:r w:rsidRPr="0071206A">
        <w:rPr>
          <w:rFonts w:eastAsia="Times New Roman"/>
          <w:kern w:val="0"/>
          <w:szCs w:val="24"/>
          <w14:ligatures w14:val="none"/>
        </w:rPr>
        <w:pict w14:anchorId="49DA9991">
          <v:rect id="_x0000_i1025" style="width:0;height:1.5pt" o:hralign="center" o:hrstd="t" o:hr="t" fillcolor="#a0a0a0" stroked="f"/>
        </w:pict>
      </w:r>
    </w:p>
    <w:p w14:paraId="2B0CB5F7" w14:textId="77777777" w:rsidR="0071206A" w:rsidRPr="0071206A" w:rsidRDefault="0071206A" w:rsidP="0071206A">
      <w:pPr>
        <w:spacing w:before="100" w:beforeAutospacing="1" w:after="100" w:afterAutospacing="1" w:line="240" w:lineRule="auto"/>
        <w:outlineLvl w:val="1"/>
        <w:rPr>
          <w:rFonts w:eastAsia="Times New Roman"/>
          <w:b/>
          <w:bCs/>
          <w:kern w:val="0"/>
          <w:sz w:val="36"/>
          <w:szCs w:val="36"/>
          <w14:ligatures w14:val="none"/>
        </w:rPr>
      </w:pPr>
      <w:r w:rsidRPr="0071206A">
        <w:rPr>
          <w:rFonts w:eastAsia="Times New Roman"/>
          <w:b/>
          <w:bCs/>
          <w:kern w:val="0"/>
          <w:sz w:val="36"/>
          <w:szCs w:val="36"/>
          <w14:ligatures w14:val="none"/>
        </w:rPr>
        <w:t>1. Privacy</w:t>
      </w:r>
    </w:p>
    <w:p w14:paraId="21ADA145" w14:textId="77777777" w:rsidR="0071206A" w:rsidRPr="0071206A" w:rsidRDefault="0071206A" w:rsidP="0071206A">
      <w:pPr>
        <w:spacing w:before="100" w:beforeAutospacing="1" w:after="100" w:afterAutospacing="1" w:line="240" w:lineRule="auto"/>
        <w:rPr>
          <w:rFonts w:eastAsia="Times New Roman"/>
          <w:kern w:val="0"/>
          <w:szCs w:val="24"/>
          <w14:ligatures w14:val="none"/>
        </w:rPr>
      </w:pPr>
      <w:r w:rsidRPr="0071206A">
        <w:rPr>
          <w:rFonts w:eastAsia="Times New Roman"/>
          <w:kern w:val="0"/>
          <w:szCs w:val="24"/>
          <w14:ligatures w14:val="none"/>
        </w:rPr>
        <w:t xml:space="preserve">All donations made through </w:t>
      </w:r>
      <w:proofErr w:type="spellStart"/>
      <w:r w:rsidRPr="0071206A">
        <w:rPr>
          <w:rFonts w:eastAsia="Times New Roman"/>
          <w:kern w:val="0"/>
          <w:szCs w:val="24"/>
          <w14:ligatures w14:val="none"/>
        </w:rPr>
        <w:t>CashApp</w:t>
      </w:r>
      <w:proofErr w:type="spellEnd"/>
      <w:r w:rsidRPr="0071206A">
        <w:rPr>
          <w:rFonts w:eastAsia="Times New Roman"/>
          <w:kern w:val="0"/>
          <w:szCs w:val="24"/>
          <w14:ligatures w14:val="none"/>
        </w:rPr>
        <w:t xml:space="preserve"> are processed securely through </w:t>
      </w:r>
      <w:proofErr w:type="spellStart"/>
      <w:r w:rsidRPr="0071206A">
        <w:rPr>
          <w:rFonts w:eastAsia="Times New Roman"/>
          <w:kern w:val="0"/>
          <w:szCs w:val="24"/>
          <w14:ligatures w14:val="none"/>
        </w:rPr>
        <w:t>CashApp’s</w:t>
      </w:r>
      <w:proofErr w:type="spellEnd"/>
      <w:r w:rsidRPr="0071206A">
        <w:rPr>
          <w:rFonts w:eastAsia="Times New Roman"/>
          <w:kern w:val="0"/>
          <w:szCs w:val="24"/>
          <w14:ligatures w14:val="none"/>
        </w:rPr>
        <w:t xml:space="preserve"> platform. True Light Family Worship Center does not collect, store, or access your bank account details, debit or credit card information, or other sensitive financial data.</w:t>
      </w:r>
      <w:r w:rsidRPr="0071206A">
        <w:rPr>
          <w:rFonts w:eastAsia="Times New Roman"/>
          <w:kern w:val="0"/>
          <w:szCs w:val="24"/>
          <w14:ligatures w14:val="none"/>
        </w:rPr>
        <w:br/>
        <w:t xml:space="preserve">The only information we receive is what </w:t>
      </w:r>
      <w:proofErr w:type="spellStart"/>
      <w:r w:rsidRPr="0071206A">
        <w:rPr>
          <w:rFonts w:eastAsia="Times New Roman"/>
          <w:kern w:val="0"/>
          <w:szCs w:val="24"/>
          <w14:ligatures w14:val="none"/>
        </w:rPr>
        <w:t>CashApp</w:t>
      </w:r>
      <w:proofErr w:type="spellEnd"/>
      <w:r w:rsidRPr="0071206A">
        <w:rPr>
          <w:rFonts w:eastAsia="Times New Roman"/>
          <w:kern w:val="0"/>
          <w:szCs w:val="24"/>
          <w14:ligatures w14:val="none"/>
        </w:rPr>
        <w:t xml:space="preserve"> provides as part of the transaction process, such as your username or any note you include with your gift. Any personal details shared with us remain confidential. We do not sell, share, or distribute personal information to outside organizations.</w:t>
      </w:r>
    </w:p>
    <w:p w14:paraId="1D10940F" w14:textId="77777777" w:rsidR="0071206A" w:rsidRPr="0071206A" w:rsidRDefault="0071206A" w:rsidP="0071206A">
      <w:pPr>
        <w:spacing w:after="0" w:line="240" w:lineRule="auto"/>
        <w:rPr>
          <w:rFonts w:eastAsia="Times New Roman"/>
          <w:kern w:val="0"/>
          <w:szCs w:val="24"/>
          <w14:ligatures w14:val="none"/>
        </w:rPr>
      </w:pPr>
      <w:r w:rsidRPr="0071206A">
        <w:rPr>
          <w:rFonts w:eastAsia="Times New Roman"/>
          <w:kern w:val="0"/>
          <w:szCs w:val="24"/>
          <w14:ligatures w14:val="none"/>
        </w:rPr>
        <w:pict w14:anchorId="6242393F">
          <v:rect id="_x0000_i1026" style="width:0;height:1.5pt" o:hralign="center" o:hrstd="t" o:hr="t" fillcolor="#a0a0a0" stroked="f"/>
        </w:pict>
      </w:r>
    </w:p>
    <w:p w14:paraId="200CBB93" w14:textId="77777777" w:rsidR="0071206A" w:rsidRPr="0071206A" w:rsidRDefault="0071206A" w:rsidP="0071206A">
      <w:pPr>
        <w:spacing w:before="100" w:beforeAutospacing="1" w:after="100" w:afterAutospacing="1" w:line="240" w:lineRule="auto"/>
        <w:outlineLvl w:val="1"/>
        <w:rPr>
          <w:rFonts w:eastAsia="Times New Roman"/>
          <w:b/>
          <w:bCs/>
          <w:kern w:val="0"/>
          <w:sz w:val="36"/>
          <w:szCs w:val="36"/>
          <w14:ligatures w14:val="none"/>
        </w:rPr>
      </w:pPr>
      <w:r w:rsidRPr="0071206A">
        <w:rPr>
          <w:rFonts w:eastAsia="Times New Roman"/>
          <w:b/>
          <w:bCs/>
          <w:kern w:val="0"/>
          <w:sz w:val="36"/>
          <w:szCs w:val="36"/>
          <w14:ligatures w14:val="none"/>
        </w:rPr>
        <w:t>2. Use of Gifts</w:t>
      </w:r>
    </w:p>
    <w:p w14:paraId="2384ABC1" w14:textId="77777777" w:rsidR="0071206A" w:rsidRPr="0071206A" w:rsidRDefault="0071206A" w:rsidP="0071206A">
      <w:pPr>
        <w:spacing w:before="100" w:beforeAutospacing="1" w:after="100" w:afterAutospacing="1" w:line="240" w:lineRule="auto"/>
        <w:rPr>
          <w:rFonts w:eastAsia="Times New Roman"/>
          <w:kern w:val="0"/>
          <w:szCs w:val="24"/>
          <w14:ligatures w14:val="none"/>
        </w:rPr>
      </w:pPr>
      <w:r w:rsidRPr="0071206A">
        <w:rPr>
          <w:rFonts w:eastAsia="Times New Roman"/>
          <w:kern w:val="0"/>
          <w:szCs w:val="24"/>
          <w14:ligatures w14:val="none"/>
        </w:rPr>
        <w:t xml:space="preserve">All contributions support the ministry and operations of True Light Family Worship Center. When you designate a gift to a specific fund, we apply it </w:t>
      </w:r>
      <w:proofErr w:type="gramStart"/>
      <w:r w:rsidRPr="0071206A">
        <w:rPr>
          <w:rFonts w:eastAsia="Times New Roman"/>
          <w:kern w:val="0"/>
          <w:szCs w:val="24"/>
          <w14:ligatures w14:val="none"/>
        </w:rPr>
        <w:t>to</w:t>
      </w:r>
      <w:proofErr w:type="gramEnd"/>
      <w:r w:rsidRPr="0071206A">
        <w:rPr>
          <w:rFonts w:eastAsia="Times New Roman"/>
          <w:kern w:val="0"/>
          <w:szCs w:val="24"/>
          <w14:ligatures w14:val="none"/>
        </w:rPr>
        <w:t xml:space="preserve"> that purpose whenever possible. If a designated need has been fulfilled or is no longer active, the church may allocate those funds to the closest related </w:t>
      </w:r>
      <w:proofErr w:type="gramStart"/>
      <w:r w:rsidRPr="0071206A">
        <w:rPr>
          <w:rFonts w:eastAsia="Times New Roman"/>
          <w:kern w:val="0"/>
          <w:szCs w:val="24"/>
          <w14:ligatures w14:val="none"/>
        </w:rPr>
        <w:t>ministry purpose</w:t>
      </w:r>
      <w:proofErr w:type="gramEnd"/>
      <w:r w:rsidRPr="0071206A">
        <w:rPr>
          <w:rFonts w:eastAsia="Times New Roman"/>
          <w:kern w:val="0"/>
          <w:szCs w:val="24"/>
          <w14:ligatures w14:val="none"/>
        </w:rPr>
        <w:t xml:space="preserve"> to ensure faithful stewardship.</w:t>
      </w:r>
    </w:p>
    <w:p w14:paraId="33BDCB2E" w14:textId="77777777" w:rsidR="0071206A" w:rsidRPr="0071206A" w:rsidRDefault="0071206A" w:rsidP="0071206A">
      <w:pPr>
        <w:spacing w:after="0" w:line="240" w:lineRule="auto"/>
        <w:rPr>
          <w:rFonts w:eastAsia="Times New Roman"/>
          <w:kern w:val="0"/>
          <w:szCs w:val="24"/>
          <w14:ligatures w14:val="none"/>
        </w:rPr>
      </w:pPr>
      <w:r w:rsidRPr="0071206A">
        <w:rPr>
          <w:rFonts w:eastAsia="Times New Roman"/>
          <w:kern w:val="0"/>
          <w:szCs w:val="24"/>
          <w14:ligatures w14:val="none"/>
        </w:rPr>
        <w:pict w14:anchorId="219B2378">
          <v:rect id="_x0000_i1027" style="width:0;height:1.5pt" o:hralign="center" o:hrstd="t" o:hr="t" fillcolor="#a0a0a0" stroked="f"/>
        </w:pict>
      </w:r>
    </w:p>
    <w:p w14:paraId="132862CE" w14:textId="77777777" w:rsidR="0071206A" w:rsidRPr="0071206A" w:rsidRDefault="0071206A" w:rsidP="0071206A">
      <w:pPr>
        <w:spacing w:before="100" w:beforeAutospacing="1" w:after="100" w:afterAutospacing="1" w:line="240" w:lineRule="auto"/>
        <w:outlineLvl w:val="1"/>
        <w:rPr>
          <w:rFonts w:eastAsia="Times New Roman"/>
          <w:b/>
          <w:bCs/>
          <w:kern w:val="0"/>
          <w:sz w:val="36"/>
          <w:szCs w:val="36"/>
          <w14:ligatures w14:val="none"/>
        </w:rPr>
      </w:pPr>
      <w:r w:rsidRPr="0071206A">
        <w:rPr>
          <w:rFonts w:eastAsia="Times New Roman"/>
          <w:b/>
          <w:bCs/>
          <w:kern w:val="0"/>
          <w:sz w:val="36"/>
          <w:szCs w:val="36"/>
          <w14:ligatures w14:val="none"/>
        </w:rPr>
        <w:t>3. Receipts &amp; Year-End Summaries</w:t>
      </w:r>
    </w:p>
    <w:p w14:paraId="0F632A11" w14:textId="77777777" w:rsidR="0071206A" w:rsidRPr="0071206A" w:rsidRDefault="0071206A" w:rsidP="0071206A">
      <w:pPr>
        <w:spacing w:before="100" w:beforeAutospacing="1" w:after="100" w:afterAutospacing="1" w:line="240" w:lineRule="auto"/>
        <w:rPr>
          <w:rFonts w:eastAsia="Times New Roman"/>
          <w:kern w:val="0"/>
          <w:szCs w:val="24"/>
          <w14:ligatures w14:val="none"/>
        </w:rPr>
      </w:pPr>
      <w:proofErr w:type="spellStart"/>
      <w:r w:rsidRPr="0071206A">
        <w:rPr>
          <w:rFonts w:eastAsia="Times New Roman"/>
          <w:kern w:val="0"/>
          <w:szCs w:val="24"/>
          <w14:ligatures w14:val="none"/>
        </w:rPr>
        <w:t>CashApp</w:t>
      </w:r>
      <w:proofErr w:type="spellEnd"/>
      <w:r w:rsidRPr="0071206A">
        <w:rPr>
          <w:rFonts w:eastAsia="Times New Roman"/>
          <w:kern w:val="0"/>
          <w:szCs w:val="24"/>
          <w14:ligatures w14:val="none"/>
        </w:rPr>
        <w:t xml:space="preserve"> provides an in-app record of each donation you make.</w:t>
      </w:r>
      <w:r w:rsidRPr="0071206A">
        <w:rPr>
          <w:rFonts w:eastAsia="Times New Roman"/>
          <w:kern w:val="0"/>
          <w:szCs w:val="24"/>
          <w14:ligatures w14:val="none"/>
        </w:rPr>
        <w:br/>
        <w:t xml:space="preserve">If you need a year-end summary for your personal records, you may request one, and our team will assist you. This process does not require the church to store or manage individual financial histories; it only provides a year-end summary based on </w:t>
      </w:r>
      <w:proofErr w:type="spellStart"/>
      <w:r w:rsidRPr="0071206A">
        <w:rPr>
          <w:rFonts w:eastAsia="Times New Roman"/>
          <w:kern w:val="0"/>
          <w:szCs w:val="24"/>
          <w14:ligatures w14:val="none"/>
        </w:rPr>
        <w:t>CashApp’s</w:t>
      </w:r>
      <w:proofErr w:type="spellEnd"/>
      <w:r w:rsidRPr="0071206A">
        <w:rPr>
          <w:rFonts w:eastAsia="Times New Roman"/>
          <w:kern w:val="0"/>
          <w:szCs w:val="24"/>
          <w14:ligatures w14:val="none"/>
        </w:rPr>
        <w:t xml:space="preserve"> recorded transactions.</w:t>
      </w:r>
    </w:p>
    <w:p w14:paraId="6A518E9D" w14:textId="77777777" w:rsidR="0071206A" w:rsidRPr="0071206A" w:rsidRDefault="0071206A" w:rsidP="0071206A">
      <w:pPr>
        <w:spacing w:after="0" w:line="240" w:lineRule="auto"/>
        <w:rPr>
          <w:rFonts w:eastAsia="Times New Roman"/>
          <w:kern w:val="0"/>
          <w:szCs w:val="24"/>
          <w14:ligatures w14:val="none"/>
        </w:rPr>
      </w:pPr>
      <w:r w:rsidRPr="0071206A">
        <w:rPr>
          <w:rFonts w:eastAsia="Times New Roman"/>
          <w:kern w:val="0"/>
          <w:szCs w:val="24"/>
          <w14:ligatures w14:val="none"/>
        </w:rPr>
        <w:pict w14:anchorId="57AC768D">
          <v:rect id="_x0000_i1028" style="width:0;height:1.5pt" o:hralign="center" o:hrstd="t" o:hr="t" fillcolor="#a0a0a0" stroked="f"/>
        </w:pict>
      </w:r>
    </w:p>
    <w:p w14:paraId="55D8FEF7" w14:textId="77777777" w:rsidR="0071206A" w:rsidRPr="0071206A" w:rsidRDefault="0071206A" w:rsidP="0071206A">
      <w:pPr>
        <w:spacing w:before="100" w:beforeAutospacing="1" w:after="100" w:afterAutospacing="1" w:line="240" w:lineRule="auto"/>
        <w:outlineLvl w:val="1"/>
        <w:rPr>
          <w:rFonts w:eastAsia="Times New Roman"/>
          <w:b/>
          <w:bCs/>
          <w:kern w:val="0"/>
          <w:sz w:val="36"/>
          <w:szCs w:val="36"/>
          <w14:ligatures w14:val="none"/>
        </w:rPr>
      </w:pPr>
      <w:r w:rsidRPr="0071206A">
        <w:rPr>
          <w:rFonts w:eastAsia="Times New Roman"/>
          <w:b/>
          <w:bCs/>
          <w:kern w:val="0"/>
          <w:sz w:val="36"/>
          <w:szCs w:val="36"/>
          <w14:ligatures w14:val="none"/>
        </w:rPr>
        <w:t>4. Refunds</w:t>
      </w:r>
    </w:p>
    <w:p w14:paraId="00BA3315" w14:textId="77777777" w:rsidR="0071206A" w:rsidRPr="0071206A" w:rsidRDefault="0071206A" w:rsidP="0071206A">
      <w:pPr>
        <w:spacing w:before="100" w:beforeAutospacing="1" w:after="100" w:afterAutospacing="1" w:line="240" w:lineRule="auto"/>
        <w:rPr>
          <w:rFonts w:eastAsia="Times New Roman"/>
          <w:kern w:val="0"/>
          <w:szCs w:val="24"/>
          <w14:ligatures w14:val="none"/>
        </w:rPr>
      </w:pPr>
      <w:r w:rsidRPr="0071206A">
        <w:rPr>
          <w:rFonts w:eastAsia="Times New Roman"/>
          <w:kern w:val="0"/>
          <w:szCs w:val="24"/>
          <w14:ligatures w14:val="none"/>
        </w:rPr>
        <w:lastRenderedPageBreak/>
        <w:t xml:space="preserve">Contributions are generally non-refundable. If a donation </w:t>
      </w:r>
      <w:proofErr w:type="gramStart"/>
      <w:r w:rsidRPr="0071206A">
        <w:rPr>
          <w:rFonts w:eastAsia="Times New Roman"/>
          <w:kern w:val="0"/>
          <w:szCs w:val="24"/>
          <w14:ligatures w14:val="none"/>
        </w:rPr>
        <w:t>was</w:t>
      </w:r>
      <w:proofErr w:type="gramEnd"/>
      <w:r w:rsidRPr="0071206A">
        <w:rPr>
          <w:rFonts w:eastAsia="Times New Roman"/>
          <w:kern w:val="0"/>
          <w:szCs w:val="24"/>
          <w14:ligatures w14:val="none"/>
        </w:rPr>
        <w:t xml:space="preserve"> made in error, please contact the church within 7 days so our team can review the situation and assist appropriately.</w:t>
      </w:r>
    </w:p>
    <w:p w14:paraId="02466EF2" w14:textId="77777777" w:rsidR="0071206A" w:rsidRPr="0071206A" w:rsidRDefault="0071206A" w:rsidP="0071206A">
      <w:pPr>
        <w:spacing w:after="0" w:line="240" w:lineRule="auto"/>
        <w:rPr>
          <w:rFonts w:eastAsia="Times New Roman"/>
          <w:kern w:val="0"/>
          <w:szCs w:val="24"/>
          <w14:ligatures w14:val="none"/>
        </w:rPr>
      </w:pPr>
      <w:r w:rsidRPr="0071206A">
        <w:rPr>
          <w:rFonts w:eastAsia="Times New Roman"/>
          <w:kern w:val="0"/>
          <w:szCs w:val="24"/>
          <w14:ligatures w14:val="none"/>
        </w:rPr>
        <w:pict w14:anchorId="0E4CF5C3">
          <v:rect id="_x0000_i1029" style="width:0;height:1.5pt" o:hralign="center" o:hrstd="t" o:hr="t" fillcolor="#a0a0a0" stroked="f"/>
        </w:pict>
      </w:r>
    </w:p>
    <w:p w14:paraId="631AE3E0" w14:textId="77777777" w:rsidR="0071206A" w:rsidRPr="0071206A" w:rsidRDefault="0071206A" w:rsidP="0071206A">
      <w:pPr>
        <w:spacing w:before="100" w:beforeAutospacing="1" w:after="100" w:afterAutospacing="1" w:line="240" w:lineRule="auto"/>
        <w:outlineLvl w:val="1"/>
        <w:rPr>
          <w:rFonts w:eastAsia="Times New Roman"/>
          <w:b/>
          <w:bCs/>
          <w:kern w:val="0"/>
          <w:sz w:val="36"/>
          <w:szCs w:val="36"/>
          <w14:ligatures w14:val="none"/>
        </w:rPr>
      </w:pPr>
      <w:r w:rsidRPr="0071206A">
        <w:rPr>
          <w:rFonts w:eastAsia="Times New Roman"/>
          <w:b/>
          <w:bCs/>
          <w:kern w:val="0"/>
          <w:sz w:val="36"/>
          <w:szCs w:val="36"/>
          <w14:ligatures w14:val="none"/>
        </w:rPr>
        <w:t>5. Security &amp; Consent</w:t>
      </w:r>
    </w:p>
    <w:p w14:paraId="19A4E2ED" w14:textId="77777777" w:rsidR="0071206A" w:rsidRPr="0071206A" w:rsidRDefault="0071206A" w:rsidP="0071206A">
      <w:pPr>
        <w:spacing w:before="100" w:beforeAutospacing="1" w:after="100" w:afterAutospacing="1" w:line="240" w:lineRule="auto"/>
        <w:rPr>
          <w:rFonts w:eastAsia="Times New Roman"/>
          <w:kern w:val="0"/>
          <w:szCs w:val="24"/>
          <w14:ligatures w14:val="none"/>
        </w:rPr>
      </w:pPr>
      <w:r w:rsidRPr="0071206A">
        <w:rPr>
          <w:rFonts w:eastAsia="Times New Roman"/>
          <w:kern w:val="0"/>
          <w:szCs w:val="24"/>
          <w14:ligatures w14:val="none"/>
        </w:rPr>
        <w:t xml:space="preserve">By giving through </w:t>
      </w:r>
      <w:proofErr w:type="spellStart"/>
      <w:r w:rsidRPr="0071206A">
        <w:rPr>
          <w:rFonts w:eastAsia="Times New Roman"/>
          <w:kern w:val="0"/>
          <w:szCs w:val="24"/>
          <w14:ligatures w14:val="none"/>
        </w:rPr>
        <w:t>CashApp</w:t>
      </w:r>
      <w:proofErr w:type="spellEnd"/>
      <w:r w:rsidRPr="0071206A">
        <w:rPr>
          <w:rFonts w:eastAsia="Times New Roman"/>
          <w:kern w:val="0"/>
          <w:szCs w:val="24"/>
          <w14:ligatures w14:val="none"/>
        </w:rPr>
        <w:t xml:space="preserve">, you acknowledge that your transaction is processed according to </w:t>
      </w:r>
      <w:proofErr w:type="spellStart"/>
      <w:r w:rsidRPr="0071206A">
        <w:rPr>
          <w:rFonts w:eastAsia="Times New Roman"/>
          <w:kern w:val="0"/>
          <w:szCs w:val="24"/>
          <w14:ligatures w14:val="none"/>
        </w:rPr>
        <w:t>CashApp’s</w:t>
      </w:r>
      <w:proofErr w:type="spellEnd"/>
      <w:r w:rsidRPr="0071206A">
        <w:rPr>
          <w:rFonts w:eastAsia="Times New Roman"/>
          <w:kern w:val="0"/>
          <w:szCs w:val="24"/>
          <w14:ligatures w14:val="none"/>
        </w:rPr>
        <w:t xml:space="preserve"> privacy and security practices. True Light Family Worship Center maintains the confidentiality of all information provided to us and does not store financial data.</w:t>
      </w:r>
    </w:p>
    <w:p w14:paraId="65A26175" w14:textId="77777777" w:rsidR="0071206A" w:rsidRPr="0071206A" w:rsidRDefault="0071206A" w:rsidP="0071206A">
      <w:pPr>
        <w:spacing w:after="0" w:line="240" w:lineRule="auto"/>
        <w:rPr>
          <w:rFonts w:eastAsia="Times New Roman"/>
          <w:kern w:val="0"/>
          <w:szCs w:val="24"/>
          <w14:ligatures w14:val="none"/>
        </w:rPr>
      </w:pPr>
      <w:r w:rsidRPr="0071206A">
        <w:rPr>
          <w:rFonts w:eastAsia="Times New Roman"/>
          <w:kern w:val="0"/>
          <w:szCs w:val="24"/>
          <w14:ligatures w14:val="none"/>
        </w:rPr>
        <w:pict w14:anchorId="397CFAF4">
          <v:rect id="_x0000_i1030" style="width:0;height:1.5pt" o:hralign="center" o:hrstd="t" o:hr="t" fillcolor="#a0a0a0" stroked="f"/>
        </w:pict>
      </w:r>
    </w:p>
    <w:p w14:paraId="2181AAA9" w14:textId="77777777" w:rsidR="0071206A" w:rsidRPr="0071206A" w:rsidRDefault="0071206A" w:rsidP="0071206A">
      <w:pPr>
        <w:spacing w:before="100" w:beforeAutospacing="1" w:after="100" w:afterAutospacing="1" w:line="240" w:lineRule="auto"/>
        <w:outlineLvl w:val="1"/>
        <w:rPr>
          <w:rFonts w:eastAsia="Times New Roman"/>
          <w:b/>
          <w:bCs/>
          <w:kern w:val="0"/>
          <w:sz w:val="36"/>
          <w:szCs w:val="36"/>
          <w14:ligatures w14:val="none"/>
        </w:rPr>
      </w:pPr>
      <w:r w:rsidRPr="0071206A">
        <w:rPr>
          <w:rFonts w:eastAsia="Times New Roman"/>
          <w:b/>
          <w:bCs/>
          <w:kern w:val="0"/>
          <w:sz w:val="36"/>
          <w:szCs w:val="36"/>
          <w14:ligatures w14:val="none"/>
        </w:rPr>
        <w:t>6. Contact</w:t>
      </w:r>
    </w:p>
    <w:p w14:paraId="067CD11E" w14:textId="77777777" w:rsidR="0071206A" w:rsidRPr="0071206A" w:rsidRDefault="0071206A" w:rsidP="0071206A">
      <w:pPr>
        <w:spacing w:before="100" w:beforeAutospacing="1" w:after="100" w:afterAutospacing="1" w:line="240" w:lineRule="auto"/>
        <w:rPr>
          <w:rFonts w:eastAsia="Times New Roman"/>
          <w:kern w:val="0"/>
          <w:szCs w:val="24"/>
          <w14:ligatures w14:val="none"/>
        </w:rPr>
      </w:pPr>
      <w:r w:rsidRPr="0071206A">
        <w:rPr>
          <w:rFonts w:eastAsia="Times New Roman"/>
          <w:kern w:val="0"/>
          <w:szCs w:val="24"/>
          <w14:ligatures w14:val="none"/>
        </w:rPr>
        <w:t>For questions about this policy or to request a year-end giving summary, please contact:</w:t>
      </w:r>
      <w:r w:rsidRPr="0071206A">
        <w:rPr>
          <w:rFonts w:eastAsia="Times New Roman"/>
          <w:kern w:val="0"/>
          <w:szCs w:val="24"/>
          <w14:ligatures w14:val="none"/>
        </w:rPr>
        <w:br/>
      </w:r>
      <w:r w:rsidRPr="0071206A">
        <w:rPr>
          <w:rFonts w:eastAsia="Times New Roman"/>
          <w:b/>
          <w:bCs/>
          <w:kern w:val="0"/>
          <w:szCs w:val="24"/>
          <w14:ligatures w14:val="none"/>
        </w:rPr>
        <w:t>web@truelightfamilyworshipcenter.org</w:t>
      </w:r>
    </w:p>
    <w:p w14:paraId="5A2A1ACB" w14:textId="0B2948CD" w:rsidR="00906B3C" w:rsidRPr="0071206A" w:rsidRDefault="00906B3C" w:rsidP="0071206A"/>
    <w:sectPr w:rsidR="00906B3C" w:rsidRPr="007120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402"/>
    <w:rsid w:val="00016BFB"/>
    <w:rsid w:val="00194E25"/>
    <w:rsid w:val="00306C48"/>
    <w:rsid w:val="0071206A"/>
    <w:rsid w:val="00906B3C"/>
    <w:rsid w:val="00D96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7B3D2"/>
  <w15:chartTrackingRefBased/>
  <w15:docId w15:val="{A47006D5-1CD7-4184-805E-A4E985FDC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64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964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9640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640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9640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9640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9640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9640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9640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64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964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9640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640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9640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9640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9640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9640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9640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964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64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640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640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96402"/>
    <w:pPr>
      <w:spacing w:before="160"/>
      <w:jc w:val="center"/>
    </w:pPr>
    <w:rPr>
      <w:i/>
      <w:iCs/>
      <w:color w:val="404040" w:themeColor="text1" w:themeTint="BF"/>
    </w:rPr>
  </w:style>
  <w:style w:type="character" w:customStyle="1" w:styleId="QuoteChar">
    <w:name w:val="Quote Char"/>
    <w:basedOn w:val="DefaultParagraphFont"/>
    <w:link w:val="Quote"/>
    <w:uiPriority w:val="29"/>
    <w:rsid w:val="00D96402"/>
    <w:rPr>
      <w:i/>
      <w:iCs/>
      <w:color w:val="404040" w:themeColor="text1" w:themeTint="BF"/>
    </w:rPr>
  </w:style>
  <w:style w:type="paragraph" w:styleId="ListParagraph">
    <w:name w:val="List Paragraph"/>
    <w:basedOn w:val="Normal"/>
    <w:uiPriority w:val="34"/>
    <w:qFormat/>
    <w:rsid w:val="00D96402"/>
    <w:pPr>
      <w:ind w:left="720"/>
      <w:contextualSpacing/>
    </w:pPr>
  </w:style>
  <w:style w:type="character" w:styleId="IntenseEmphasis">
    <w:name w:val="Intense Emphasis"/>
    <w:basedOn w:val="DefaultParagraphFont"/>
    <w:uiPriority w:val="21"/>
    <w:qFormat/>
    <w:rsid w:val="00D96402"/>
    <w:rPr>
      <w:i/>
      <w:iCs/>
      <w:color w:val="0F4761" w:themeColor="accent1" w:themeShade="BF"/>
    </w:rPr>
  </w:style>
  <w:style w:type="paragraph" w:styleId="IntenseQuote">
    <w:name w:val="Intense Quote"/>
    <w:basedOn w:val="Normal"/>
    <w:next w:val="Normal"/>
    <w:link w:val="IntenseQuoteChar"/>
    <w:uiPriority w:val="30"/>
    <w:qFormat/>
    <w:rsid w:val="00D964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6402"/>
    <w:rPr>
      <w:i/>
      <w:iCs/>
      <w:color w:val="0F4761" w:themeColor="accent1" w:themeShade="BF"/>
    </w:rPr>
  </w:style>
  <w:style w:type="character" w:styleId="IntenseReference">
    <w:name w:val="Intense Reference"/>
    <w:basedOn w:val="DefaultParagraphFont"/>
    <w:uiPriority w:val="32"/>
    <w:qFormat/>
    <w:rsid w:val="00D96402"/>
    <w:rPr>
      <w:b/>
      <w:bCs/>
      <w:smallCaps/>
      <w:color w:val="0F4761" w:themeColor="accent1" w:themeShade="BF"/>
      <w:spacing w:val="5"/>
    </w:rPr>
  </w:style>
  <w:style w:type="character" w:styleId="Strong">
    <w:name w:val="Strong"/>
    <w:basedOn w:val="DefaultParagraphFont"/>
    <w:uiPriority w:val="22"/>
    <w:qFormat/>
    <w:rsid w:val="00D96402"/>
    <w:rPr>
      <w:b/>
      <w:bCs/>
    </w:rPr>
  </w:style>
  <w:style w:type="paragraph" w:styleId="NormalWeb">
    <w:name w:val="Normal (Web)"/>
    <w:basedOn w:val="Normal"/>
    <w:uiPriority w:val="99"/>
    <w:semiHidden/>
    <w:unhideWhenUsed/>
    <w:rsid w:val="00D96402"/>
    <w:pPr>
      <w:spacing w:before="100" w:beforeAutospacing="1" w:after="100" w:afterAutospacing="1" w:line="240" w:lineRule="auto"/>
    </w:pPr>
    <w:rPr>
      <w:rFonts w:eastAsia="Times New Roma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328</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KayLa N. Allen-Young</dc:creator>
  <cp:keywords/>
  <dc:description/>
  <cp:lastModifiedBy>Dr. KayLa N. Allen-Young</cp:lastModifiedBy>
  <cp:revision>1</cp:revision>
  <dcterms:created xsi:type="dcterms:W3CDTF">2025-12-21T05:00:00Z</dcterms:created>
  <dcterms:modified xsi:type="dcterms:W3CDTF">2025-12-21T05:09:00Z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1e7e3ea1-1311-472b-9e35-ff41905ccfee</vt:lpwstr>
  </property>
</Properties>
</file>